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17144F" w:rsidRDefault="00F11D96" w:rsidP="001714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Human Body</w:t>
      </w:r>
    </w:p>
    <w:p w:rsidR="00AF372B" w:rsidRPr="002E156B" w:rsidRDefault="0017144F" w:rsidP="002E156B">
      <w:pPr>
        <w:spacing w:after="0"/>
        <w:jc w:val="center"/>
        <w:rPr>
          <w:b/>
          <w:i/>
          <w:sz w:val="24"/>
          <w:szCs w:val="24"/>
        </w:rPr>
      </w:pPr>
      <w:r w:rsidRPr="0017144F">
        <w:rPr>
          <w:b/>
          <w:i/>
          <w:sz w:val="24"/>
          <w:szCs w:val="24"/>
        </w:rPr>
        <w:t>*</w:t>
      </w:r>
      <w:r w:rsidR="00AF372B">
        <w:rPr>
          <w:b/>
          <w:i/>
          <w:sz w:val="24"/>
          <w:szCs w:val="24"/>
        </w:rPr>
        <w:t xml:space="preserve">Label the </w:t>
      </w:r>
      <w:r w:rsidR="001C3126">
        <w:rPr>
          <w:b/>
          <w:i/>
          <w:sz w:val="24"/>
          <w:szCs w:val="24"/>
        </w:rPr>
        <w:t>senses</w:t>
      </w:r>
      <w:r w:rsidR="00AF372B">
        <w:rPr>
          <w:b/>
          <w:i/>
          <w:sz w:val="24"/>
          <w:szCs w:val="24"/>
        </w:rPr>
        <w:t>.</w:t>
      </w:r>
    </w:p>
    <w:p w:rsidR="00AF372B" w:rsidRDefault="00AF372B" w:rsidP="0017144F">
      <w:pPr>
        <w:spacing w:after="0"/>
        <w:jc w:val="center"/>
        <w:rPr>
          <w:b/>
          <w:sz w:val="24"/>
          <w:szCs w:val="24"/>
          <w:u w:val="single"/>
        </w:rPr>
      </w:pPr>
    </w:p>
    <w:p w:rsidR="00AF372B" w:rsidRDefault="00AF372B" w:rsidP="0017144F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1C3126" w:rsidTr="002E156B">
        <w:tc>
          <w:tcPr>
            <w:tcW w:w="5508" w:type="dxa"/>
            <w:vAlign w:val="center"/>
          </w:tcPr>
          <w:p w:rsidR="001C3126" w:rsidRDefault="001C3126" w:rsidP="002E156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019842"/>
                  <wp:effectExtent l="19050" t="0" r="9525" b="0"/>
                  <wp:docPr id="9" name="Picture 7" descr="http://ts2.mm.bing.net/images/thumbnail.aspx?q=4684332349654237&amp;id=e522600acbb5a13554b5f4985da352ee&amp;url=http%3a%2f%2fthenaiveobserver.files.wordpress.com%2f2011%2f04%2fear.jpg&amp;cache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2.mm.bing.net/images/thumbnail.aspx?q=4684332349654237&amp;id=e522600acbb5a13554b5f4985da352ee&amp;url=http%3a%2f%2fthenaiveobserver.files.wordpress.com%2f2011%2f04%2fear.jpg&amp;cach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47" cy="102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C3126" w:rsidRDefault="001C3126" w:rsidP="002E156B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1C3126" w:rsidTr="002E156B">
        <w:tc>
          <w:tcPr>
            <w:tcW w:w="5508" w:type="dxa"/>
            <w:vAlign w:val="center"/>
          </w:tcPr>
          <w:p w:rsidR="001C3126" w:rsidRDefault="001C3126" w:rsidP="002E156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592931"/>
                  <wp:effectExtent l="19050" t="0" r="9525" b="0"/>
                  <wp:docPr id="12" name="Picture 10" descr="http://ts1.mm.bing.net/images/thumbnail.aspx?q=4539063680762268&amp;id=59258402c98692845b899694286ffc89&amp;url=http%3a%2f%2fwww.wallpapersgo.com%2fwp-content%2fuploads%2f2010%2f02%2fSpeaking-Eyes-Wallpaper.jpg&amp;cache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images/thumbnail.aspx?q=4539063680762268&amp;id=59258402c98692845b899694286ffc89&amp;url=http%3a%2f%2fwww.wallpapersgo.com%2fwp-content%2fuploads%2f2010%2f02%2fSpeaking-Eyes-Wallpaper.jpg&amp;cach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33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2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C3126" w:rsidRDefault="001C3126" w:rsidP="002E156B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1C3126" w:rsidTr="002E156B">
        <w:tc>
          <w:tcPr>
            <w:tcW w:w="5508" w:type="dxa"/>
            <w:vAlign w:val="center"/>
          </w:tcPr>
          <w:p w:rsidR="001C3126" w:rsidRDefault="001C3126" w:rsidP="002E156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864394"/>
                  <wp:effectExtent l="19050" t="0" r="9525" b="0"/>
                  <wp:docPr id="13" name="Picture 13" descr="http://ts1.mm.bing.net/images/thumbnail.aspx?q=4718786579137612&amp;id=efe9060f1e1228e0f8b03d6ce83c4f10&amp;url=http%3a%2f%2fwww.fermentarium.com%2fwp-content%2fuploads%2f2010%2f03%2fIMG_3721.jpg&amp;cache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1.mm.bing.net/images/thumbnail.aspx?q=4718786579137612&amp;id=efe9060f1e1228e0f8b03d6ce83c4f10&amp;url=http%3a%2f%2fwww.fermentarium.com%2fwp-content%2fuploads%2f2010%2f03%2fIMG_3721.jpg&amp;cach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C3126" w:rsidRDefault="001C3126" w:rsidP="002E156B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1C3126" w:rsidTr="002E156B">
        <w:tc>
          <w:tcPr>
            <w:tcW w:w="5508" w:type="dxa"/>
            <w:vAlign w:val="center"/>
          </w:tcPr>
          <w:p w:rsidR="001C3126" w:rsidRDefault="001C3126" w:rsidP="002E156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2714" cy="1722684"/>
                  <wp:effectExtent l="19050" t="0" r="286" b="0"/>
                  <wp:docPr id="16" name="Picture 16" descr="http://ts4.mm.bing.net/images/thumbnail.aspx?q=4718949780684823&amp;id=9330d9a156ccd96aaa7bb39dd0e096b3&amp;url=http%3a%2f%2fi.pbase.com%2fo4%2f52%2f150052%2f1%2f60237644.staxsmall.jpg&amp;cache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4.mm.bing.net/images/thumbnail.aspx?q=4718949780684823&amp;id=9330d9a156ccd96aaa7bb39dd0e096b3&amp;url=http%3a%2f%2fi.pbase.com%2fo4%2f52%2f150052%2f1%2f60237644.staxsmall.jpg&amp;cach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13" cy="172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C3126" w:rsidRDefault="001C3126" w:rsidP="002E156B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1C3126" w:rsidTr="002E156B">
        <w:tc>
          <w:tcPr>
            <w:tcW w:w="5508" w:type="dxa"/>
            <w:vAlign w:val="center"/>
          </w:tcPr>
          <w:p w:rsidR="001C3126" w:rsidRDefault="001C3126" w:rsidP="002E156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27760"/>
                  <wp:effectExtent l="19050" t="0" r="0" b="0"/>
                  <wp:docPr id="19" name="Picture 19" descr="http://ts4.mm.bing.net/images/thumbnail.aspx?q=4828119272064751&amp;id=2d439438d06681489d4fa7e3d342d643&amp;url=http%3a%2f%2fcopsandcourts.com%2fwp-content%2fuploads%2fnose.jpg&amp;cache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4.mm.bing.net/images/thumbnail.aspx?q=4828119272064751&amp;id=2d439438d06681489d4fa7e3d342d643&amp;url=http%3a%2f%2fcopsandcourts.com%2fwp-content%2fuploads%2fnose.jpg&amp;cache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C3126" w:rsidRDefault="001C3126" w:rsidP="002E156B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9D44B9" w:rsidRPr="009D44B9" w:rsidRDefault="009D44B9" w:rsidP="002E156B">
      <w:pPr>
        <w:spacing w:before="240"/>
        <w:rPr>
          <w:b/>
          <w:sz w:val="28"/>
          <w:szCs w:val="28"/>
        </w:rPr>
      </w:pPr>
    </w:p>
    <w:sectPr w:rsidR="009D44B9" w:rsidRPr="009D44B9" w:rsidSect="00A126E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C2" w:rsidRDefault="00215FC2" w:rsidP="00A126E2">
      <w:pPr>
        <w:spacing w:after="0" w:line="240" w:lineRule="auto"/>
      </w:pPr>
      <w:r>
        <w:separator/>
      </w:r>
    </w:p>
  </w:endnote>
  <w:endnote w:type="continuationSeparator" w:id="0">
    <w:p w:rsidR="00215FC2" w:rsidRDefault="00215FC2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C2" w:rsidRDefault="00215FC2" w:rsidP="00A126E2">
      <w:pPr>
        <w:spacing w:after="0" w:line="240" w:lineRule="auto"/>
      </w:pPr>
      <w:r>
        <w:separator/>
      </w:r>
    </w:p>
  </w:footnote>
  <w:footnote w:type="continuationSeparator" w:id="0">
    <w:p w:rsidR="00215FC2" w:rsidRDefault="00215FC2" w:rsidP="00A1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9FE"/>
    <w:multiLevelType w:val="hybridMultilevel"/>
    <w:tmpl w:val="D84C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065ECB"/>
    <w:rsid w:val="0017144F"/>
    <w:rsid w:val="001C3126"/>
    <w:rsid w:val="00215FC2"/>
    <w:rsid w:val="002B7904"/>
    <w:rsid w:val="002E156B"/>
    <w:rsid w:val="003E48BA"/>
    <w:rsid w:val="004879C9"/>
    <w:rsid w:val="0089294D"/>
    <w:rsid w:val="008B593F"/>
    <w:rsid w:val="009D44B9"/>
    <w:rsid w:val="00A029B1"/>
    <w:rsid w:val="00A126E2"/>
    <w:rsid w:val="00AF372B"/>
    <w:rsid w:val="00B125F8"/>
    <w:rsid w:val="00CB2140"/>
    <w:rsid w:val="00F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577B-18EF-411F-82FD-B94BEDE3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2012-03-12T05:19:00Z</cp:lastPrinted>
  <dcterms:created xsi:type="dcterms:W3CDTF">2012-03-22T19:45:00Z</dcterms:created>
  <dcterms:modified xsi:type="dcterms:W3CDTF">2012-03-22T19:45:00Z</dcterms:modified>
</cp:coreProperties>
</file>